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273" w:rsidRPr="00E46B83" w:rsidRDefault="000523BC" w:rsidP="00E46B83">
      <w:pPr>
        <w:jc w:val="both"/>
        <w:rPr>
          <w:rFonts w:ascii="Times New Roman" w:hAnsi="Times New Roman" w:cs="Times New Roman"/>
          <w:b/>
          <w:color w:val="00B0F0"/>
          <w:lang w:val="sr-Cyrl-RS"/>
        </w:rPr>
      </w:pPr>
      <w:r w:rsidRPr="00E46B83">
        <w:rPr>
          <w:rFonts w:ascii="Times New Roman" w:hAnsi="Times New Roman" w:cs="Times New Roman"/>
          <w:b/>
          <w:color w:val="00B0F0"/>
          <w:lang w:val="sr-Cyrl-RS"/>
        </w:rPr>
        <w:t>02</w:t>
      </w:r>
      <w:r w:rsidR="00104056" w:rsidRPr="00E46B83">
        <w:rPr>
          <w:rFonts w:ascii="Times New Roman" w:hAnsi="Times New Roman" w:cs="Times New Roman"/>
          <w:b/>
          <w:color w:val="00B0F0"/>
          <w:lang w:val="sr-Cyrl-RS"/>
        </w:rPr>
        <w:t xml:space="preserve"> #</w:t>
      </w:r>
      <w:r w:rsidR="00B33273" w:rsidRPr="00E46B83">
        <w:rPr>
          <w:rFonts w:ascii="Times New Roman" w:hAnsi="Times New Roman" w:cs="Times New Roman"/>
          <w:b/>
          <w:color w:val="00B0F0"/>
          <w:lang w:val="sr-Cyrl-RS"/>
        </w:rPr>
        <w:t xml:space="preserve">Подаци о </w:t>
      </w:r>
      <w:r w:rsidR="00CA45D2" w:rsidRPr="00E46B83">
        <w:rPr>
          <w:rFonts w:ascii="Times New Roman" w:hAnsi="Times New Roman" w:cs="Times New Roman"/>
          <w:b/>
          <w:color w:val="00B0F0"/>
          <w:lang w:val="sr-Cyrl-RS"/>
        </w:rPr>
        <w:t>Катедрама</w:t>
      </w:r>
      <w:r w:rsidR="00B33273" w:rsidRPr="00E46B83">
        <w:rPr>
          <w:rFonts w:ascii="Times New Roman" w:hAnsi="Times New Roman" w:cs="Times New Roman"/>
          <w:b/>
          <w:color w:val="00B0F0"/>
          <w:lang w:val="sr-Cyrl-RS"/>
        </w:rPr>
        <w:t xml:space="preserve"> Одсека за пејзажну архитектуру и хортикултуру (наставници и сарадници)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A4096" w:rsidRPr="00E46B83" w:rsidTr="00E46B83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:rsidR="00BA4096" w:rsidRPr="00E46B83" w:rsidRDefault="00BA4096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Назив Катедре</w:t>
            </w:r>
          </w:p>
        </w:tc>
      </w:tr>
      <w:tr w:rsidR="00104056" w:rsidRPr="00E46B83" w:rsidTr="00E46B83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:rsidR="00104056" w:rsidRPr="00E46B83" w:rsidRDefault="00E46B8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Катедра за заштиту дрвета</w:t>
            </w:r>
          </w:p>
        </w:tc>
      </w:tr>
      <w:tr w:rsidR="00104056" w:rsidRPr="00E46B83" w:rsidTr="00E46B83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:rsidR="00104056" w:rsidRPr="00E46B83" w:rsidRDefault="00104056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Шеф Катедре</w:t>
            </w:r>
          </w:p>
        </w:tc>
      </w:tr>
      <w:tr w:rsidR="00BA4096" w:rsidRPr="00E46B83" w:rsidTr="00E46B83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:rsidR="00BA4096" w:rsidRP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Миленко Мирић, редовни професор</w:t>
            </w:r>
          </w:p>
        </w:tc>
      </w:tr>
      <w:tr w:rsidR="00164DC4" w:rsidRPr="00E46B83" w:rsidTr="00E46B83">
        <w:tc>
          <w:tcPr>
            <w:tcW w:w="10456" w:type="dxa"/>
            <w:tcBorders>
              <w:top w:val="single" w:sz="12" w:space="0" w:color="auto"/>
            </w:tcBorders>
          </w:tcPr>
          <w:p w:rsidR="00164DC4" w:rsidRPr="00E46B83" w:rsidRDefault="00164DC4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Развој Катедре</w:t>
            </w:r>
          </w:p>
        </w:tc>
      </w:tr>
      <w:tr w:rsidR="00164DC4" w:rsidRPr="00E46B83" w:rsidTr="00E46B83">
        <w:tc>
          <w:tcPr>
            <w:tcW w:w="10456" w:type="dxa"/>
            <w:tcBorders>
              <w:bottom w:val="single" w:sz="12" w:space="0" w:color="auto"/>
            </w:tcBorders>
          </w:tcPr>
          <w:p w:rsidR="00751D53" w:rsidRPr="00E46B83" w:rsidRDefault="00751D5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Предмет Заштита дрвета предаје се и слуша на Одсеку за технологије, менаџмент и пројектовање намештаја и производа од дрвета Шумарског факултета у Београду. Сам предмет је припадао током времена неколицини катедара, зависно од реорганизација које су се спроводиле на Шумарском факултету.</w:t>
            </w:r>
          </w:p>
          <w:p w:rsidR="00751D53" w:rsidRPr="00E46B83" w:rsidRDefault="00751D5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Тако је једно време предмет организационо припадао </w:t>
            </w:r>
            <w:r w:rsidR="006F47F0" w:rsidRPr="006F47F0">
              <w:rPr>
                <w:rFonts w:ascii="Times New Roman" w:hAnsi="Times New Roman" w:cs="Times New Roman"/>
                <w:lang w:val="sr-Cyrl-RS"/>
              </w:rPr>
              <w:t>Одсеку за шумарство</w:t>
            </w:r>
            <w:r w:rsidRPr="006F47F0">
              <w:rPr>
                <w:rFonts w:ascii="Times New Roman" w:hAnsi="Times New Roman" w:cs="Times New Roman"/>
                <w:lang w:val="sr-Cyrl-RS"/>
              </w:rPr>
              <w:t xml:space="preserve"> и то Катедри за заштиту шума</w:t>
            </w:r>
            <w:bookmarkStart w:id="0" w:name="_GoBack"/>
            <w:bookmarkEnd w:id="0"/>
            <w:r w:rsidRPr="00E46B83">
              <w:rPr>
                <w:rFonts w:ascii="Times New Roman" w:hAnsi="Times New Roman" w:cs="Times New Roman"/>
                <w:lang w:val="sr-Cyrl-RS"/>
              </w:rPr>
              <w:t>, затим Катедри за примарну прераду дрвета, после тога поново Катедри за заштиту шума, дрвета и украсних биљака, па опет Катедри примарне прераде дрвета. Све то време предмет су слушали студенти друге године Одсека за дрвну индустрију, односно прераду дрвета, како се већ мењао и назив самог Одсека, а не само катедри.</w:t>
            </w:r>
          </w:p>
          <w:p w:rsidR="00751D53" w:rsidRPr="00E46B83" w:rsidRDefault="00751D5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Године 2006. на Крстовдан, 27. септембра, на предлог, иницијативу и образложење предметног наставника проф. др Миленка Мирића, Савет Универзитета у Београду донео је решење о оснивању Катедре за заштиту дрвета, чиме је потврђен значај области којом се ова научна дисциплина бави. Ова најмлађа </w:t>
            </w:r>
            <w:r w:rsidR="00E46B83">
              <w:rPr>
                <w:rFonts w:ascii="Times New Roman" w:hAnsi="Times New Roman" w:cs="Times New Roman"/>
                <w:lang w:val="sr-Cyrl-RS"/>
              </w:rPr>
              <w:t>к</w:t>
            </w:r>
            <w:r w:rsidRPr="00E46B83">
              <w:rPr>
                <w:rFonts w:ascii="Times New Roman" w:hAnsi="Times New Roman" w:cs="Times New Roman"/>
                <w:lang w:val="sr-Cyrl-RS"/>
              </w:rPr>
              <w:t>атедра још увек на жалост има само једног наставника и једног стручног сарадника на свим предметима који су на њој акредитовани. Наставник је проф. др Миленко Мирић, а стручни сарадник дипл. инж. Мимица Стефановић.</w:t>
            </w:r>
          </w:p>
          <w:p w:rsidR="00751D53" w:rsidRPr="00E46B83" w:rsidRDefault="00E46B8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 Катедри за заштиту дрвета</w:t>
            </w:r>
            <w:r w:rsidR="00751D53" w:rsidRPr="00E46B83">
              <w:rPr>
                <w:rFonts w:ascii="Times New Roman" w:hAnsi="Times New Roman" w:cs="Times New Roman"/>
                <w:lang w:val="sr-Cyrl-RS"/>
              </w:rPr>
              <w:t xml:space="preserve"> акредитовани су програми основних, дипломских – мастер студија и докторских студија из области истраживања којима се Катедра бави.</w:t>
            </w:r>
          </w:p>
          <w:p w:rsidR="00751D53" w:rsidRPr="00E46B83" w:rsidRDefault="00751D5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:rsidR="00751D53" w:rsidRPr="00E46B83" w:rsidRDefault="00751D5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С обзиром на хронични недостатак кадра са титулама магистра или мастера и звањем асистента, у одржавању вежби </w:t>
            </w:r>
            <w:r w:rsidR="00E46B83">
              <w:rPr>
                <w:rFonts w:ascii="Times New Roman" w:hAnsi="Times New Roman" w:cs="Times New Roman"/>
                <w:lang w:val="sr-Cyrl-RS"/>
              </w:rPr>
              <w:t>је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до сада доста помогл</w:t>
            </w:r>
            <w:r w:rsidR="00E46B83">
              <w:rPr>
                <w:rFonts w:ascii="Times New Roman" w:hAnsi="Times New Roman" w:cs="Times New Roman"/>
                <w:lang w:val="sr-Cyrl-RS"/>
              </w:rPr>
              <w:t>а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и неколицина демонстратора из редова најбољих студената или младих свршених инжењера прераде дрвета. На жалост</w:t>
            </w:r>
            <w:r w:rsidR="00E46B83">
              <w:rPr>
                <w:rFonts w:ascii="Times New Roman" w:hAnsi="Times New Roman" w:cs="Times New Roman"/>
                <w:lang w:val="sr-Cyrl-RS"/>
              </w:rPr>
              <w:t>, асистенти‑приправници који су примани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нису оправдали дато поверење и од њих четворо само је један магистрирао и постао асистент, односно касније доцент, ванредни па редовни професор. Др Миленко Мирић, ред. проф.</w:t>
            </w:r>
            <w:r w:rsidR="00E46B83">
              <w:rPr>
                <w:rFonts w:ascii="Times New Roman" w:hAnsi="Times New Roman" w:cs="Times New Roman"/>
                <w:lang w:val="sr-Cyrl-RS"/>
              </w:rPr>
              <w:t>,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данас </w:t>
            </w:r>
            <w:r w:rsidR="00E46B83" w:rsidRPr="00E46B83">
              <w:rPr>
                <w:rFonts w:ascii="Times New Roman" w:hAnsi="Times New Roman" w:cs="Times New Roman"/>
                <w:lang w:val="sr-Cyrl-RS"/>
              </w:rPr>
              <w:t xml:space="preserve">је </w:t>
            </w:r>
            <w:r w:rsidRPr="00E46B83">
              <w:rPr>
                <w:rFonts w:ascii="Times New Roman" w:hAnsi="Times New Roman" w:cs="Times New Roman"/>
                <w:lang w:val="sr-Cyrl-RS"/>
              </w:rPr>
              <w:t>једини професор на свим предметима на Катедри за Заштиту дрвета. Оваква ситуација са наставним кадром из области Заштита дрвета је слична и у суседним републикама бивше СФРЈ, где укупно има мање од десет стручњака за ову област. Разнородност и хетерогеност области којима се ова п</w:t>
            </w:r>
            <w:r w:rsidR="00E46B83">
              <w:rPr>
                <w:rFonts w:ascii="Times New Roman" w:hAnsi="Times New Roman" w:cs="Times New Roman"/>
                <w:lang w:val="sr-Cyrl-RS"/>
              </w:rPr>
              <w:t>римењена научна дисциплина бави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вероватно је један од разлога зашто се млади тешко одлучују за бављење проблемима и науком о заштити дрвета. Но</w:t>
            </w:r>
            <w:r w:rsidR="00E46B83">
              <w:rPr>
                <w:rFonts w:ascii="Times New Roman" w:hAnsi="Times New Roman" w:cs="Times New Roman"/>
                <w:lang w:val="sr-Cyrl-RS"/>
              </w:rPr>
              <w:t>,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и поред ове неповољне ситуације, Катедра се и даље бори са кадровским проблемима, али се теоретска и практична настава одвија без застоја и проблема, а студенти показују завидан ниво знања из ове области.</w:t>
            </w:r>
          </w:p>
          <w:p w:rsidR="00751D53" w:rsidRPr="00E46B83" w:rsidRDefault="00751D53" w:rsidP="00E46B83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:rsidR="00751D53" w:rsidRPr="00E46B83" w:rsidRDefault="00751D53" w:rsidP="00E46B83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На Катедри је одбрањено више десетина дипломских и неколико магистарских и мастер радова. Такође је објављено преко 300 научних и стручних радова</w:t>
            </w:r>
            <w:r w:rsidR="00E46B83">
              <w:rPr>
                <w:rFonts w:ascii="Times New Roman" w:hAnsi="Times New Roman" w:cs="Times New Roman"/>
                <w:lang w:val="sr-Cyrl-RS"/>
              </w:rPr>
              <w:t>,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који третирају проблеме везане за узрочнике оштећења и заштиту дрвета.</w:t>
            </w:r>
          </w:p>
          <w:p w:rsidR="00164DC4" w:rsidRPr="00E46B83" w:rsidRDefault="00164DC4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E46B83" w:rsidTr="00E46B83">
        <w:tc>
          <w:tcPr>
            <w:tcW w:w="10456" w:type="dxa"/>
            <w:tcBorders>
              <w:top w:val="single" w:sz="12" w:space="0" w:color="auto"/>
            </w:tcBorders>
          </w:tcPr>
          <w:p w:rsidR="00DA5690" w:rsidRPr="00E46B83" w:rsidRDefault="00BA4096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Чланови Катедре</w:t>
            </w:r>
          </w:p>
        </w:tc>
      </w:tr>
      <w:tr w:rsidR="00164DC4" w:rsidRPr="00E46B83" w:rsidTr="00E46B83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Миленко Мирић, редовни професор</w:t>
            </w:r>
          </w:p>
          <w:p w:rsidR="00751D53" w:rsidRP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Мимица Стефановић, стручни сарадник</w:t>
            </w:r>
          </w:p>
        </w:tc>
      </w:tr>
      <w:tr w:rsidR="00164DC4" w:rsidRPr="00E46B83" w:rsidTr="00E46B83">
        <w:tc>
          <w:tcPr>
            <w:tcW w:w="10456" w:type="dxa"/>
            <w:tcBorders>
              <w:top w:val="single" w:sz="12" w:space="0" w:color="auto"/>
            </w:tcBorders>
          </w:tcPr>
          <w:p w:rsidR="00164DC4" w:rsidRPr="00E46B83" w:rsidRDefault="00DA5690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Предмети Катедре</w:t>
            </w:r>
          </w:p>
        </w:tc>
      </w:tr>
      <w:tr w:rsidR="00164DC4" w:rsidRPr="00E46B83" w:rsidTr="00E46B83">
        <w:tc>
          <w:tcPr>
            <w:tcW w:w="10456" w:type="dxa"/>
            <w:tcBorders>
              <w:bottom w:val="single" w:sz="12" w:space="0" w:color="auto"/>
            </w:tcBorders>
          </w:tcPr>
          <w:p w:rsidR="00E46B83" w:rsidRDefault="00E46B83" w:rsidP="00E46B83">
            <w:pPr>
              <w:jc w:val="both"/>
              <w:rPr>
                <w:rFonts w:ascii="Times New Roman" w:hAnsi="Times New Roman" w:cs="Times New Roman"/>
                <w:b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sr-Cyrl-RS"/>
              </w:rPr>
              <w:t>О</w:t>
            </w:r>
            <w:r w:rsidRPr="00E46B83">
              <w:rPr>
                <w:rFonts w:ascii="Times New Roman" w:hAnsi="Times New Roman" w:cs="Times New Roman"/>
                <w:b/>
                <w:color w:val="000000"/>
                <w:lang w:val="sr-Cyrl-RS"/>
              </w:rPr>
              <w:t>сновне студије</w:t>
            </w:r>
            <w:r w:rsidR="00751D53" w:rsidRPr="00E46B83">
              <w:rPr>
                <w:rFonts w:ascii="Times New Roman" w:hAnsi="Times New Roman" w:cs="Times New Roman"/>
                <w:b/>
                <w:color w:val="000000"/>
                <w:lang w:val="sr-Cyrl-RS"/>
              </w:rPr>
              <w:t xml:space="preserve"> </w:t>
            </w:r>
          </w:p>
          <w:p w:rsidR="00E46B83" w:rsidRDefault="00E46B83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З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аштита дрвета</w:t>
            </w:r>
            <w:r w:rsidR="00751D53" w:rsidRPr="00E46B83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  <w:p w:rsidR="00E46B83" w:rsidRDefault="00E46B83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  <w:p w:rsidR="00E46B83" w:rsidRDefault="00E46B8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Мастер студије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Ентомологија </w:t>
            </w:r>
            <w:proofErr w:type="spellStart"/>
            <w:r w:rsidRPr="00E46B83">
              <w:rPr>
                <w:rFonts w:ascii="Times New Roman" w:hAnsi="Times New Roman" w:cs="Times New Roman"/>
                <w:lang w:val="sr-Cyrl-RS"/>
              </w:rPr>
              <w:t>ксилофага</w:t>
            </w:r>
            <w:proofErr w:type="spellEnd"/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Патологија дрвета </w:t>
            </w:r>
            <w:r w:rsidR="00E46B83">
              <w:rPr>
                <w:rFonts w:ascii="Times New Roman" w:hAnsi="Times New Roman" w:cs="Times New Roman"/>
                <w:lang w:val="sr-Cyrl-RS"/>
              </w:rPr>
              <w:t>‒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E46B83">
              <w:rPr>
                <w:rFonts w:ascii="Times New Roman" w:hAnsi="Times New Roman" w:cs="Times New Roman"/>
                <w:lang w:val="sr-Cyrl-RS"/>
              </w:rPr>
              <w:t>лигниколне</w:t>
            </w:r>
            <w:proofErr w:type="spellEnd"/>
            <w:r w:rsidRPr="00E46B83">
              <w:rPr>
                <w:rFonts w:ascii="Times New Roman" w:hAnsi="Times New Roman" w:cs="Times New Roman"/>
                <w:lang w:val="sr-Cyrl-RS"/>
              </w:rPr>
              <w:t xml:space="preserve"> гљиве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bCs/>
                <w:lang w:val="sr-Cyrl-RS"/>
              </w:rPr>
              <w:t>Заштита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дрвета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Заштита конструкција и дрвета у ентеријеру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Импрегнација дрвета у котловима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E46B83">
              <w:rPr>
                <w:rFonts w:ascii="Times New Roman" w:hAnsi="Times New Roman" w:cs="Times New Roman"/>
                <w:bCs/>
                <w:lang w:val="sr-Cyrl-RS"/>
              </w:rPr>
              <w:t xml:space="preserve">Заштита споменика културе и збирки од дрвета 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Заштита дрвне сировине на стоваришту </w:t>
            </w:r>
          </w:p>
          <w:p w:rsidR="00E46B83" w:rsidRDefault="00E46B83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  <w:p w:rsidR="00E46B83" w:rsidRDefault="00E46B8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Докторске студије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Патологија дрвета – </w:t>
            </w:r>
            <w:proofErr w:type="spellStart"/>
            <w:r w:rsidRPr="00E46B83">
              <w:rPr>
                <w:rFonts w:ascii="Times New Roman" w:hAnsi="Times New Roman" w:cs="Times New Roman"/>
                <w:lang w:val="sr-Cyrl-RS"/>
              </w:rPr>
              <w:t>лигниколне</w:t>
            </w:r>
            <w:proofErr w:type="spellEnd"/>
            <w:r w:rsidRPr="00E46B83">
              <w:rPr>
                <w:rFonts w:ascii="Times New Roman" w:hAnsi="Times New Roman" w:cs="Times New Roman"/>
                <w:lang w:val="sr-Cyrl-RS"/>
              </w:rPr>
              <w:t xml:space="preserve"> гљиве</w:t>
            </w:r>
          </w:p>
          <w:p w:rsidR="00E46B83" w:rsidRDefault="00751D5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 xml:space="preserve">Ентомологија </w:t>
            </w:r>
            <w:proofErr w:type="spellStart"/>
            <w:r w:rsidRPr="00E46B83">
              <w:rPr>
                <w:rFonts w:ascii="Times New Roman" w:hAnsi="Times New Roman" w:cs="Times New Roman"/>
                <w:lang w:val="sr-Cyrl-RS"/>
              </w:rPr>
              <w:t>ксилофага</w:t>
            </w:r>
            <w:proofErr w:type="spellEnd"/>
          </w:p>
          <w:p w:rsidR="00164DC4" w:rsidRPr="00E46B83" w:rsidRDefault="00E46B83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Заштита дрвета</w:t>
            </w:r>
          </w:p>
        </w:tc>
      </w:tr>
      <w:tr w:rsidR="00164DC4" w:rsidRPr="00E46B83" w:rsidTr="00CD353C">
        <w:trPr>
          <w:trHeight w:val="402"/>
        </w:trPr>
        <w:tc>
          <w:tcPr>
            <w:tcW w:w="10456" w:type="dxa"/>
            <w:tcBorders>
              <w:top w:val="single" w:sz="12" w:space="0" w:color="auto"/>
            </w:tcBorders>
          </w:tcPr>
          <w:p w:rsidR="00881811" w:rsidRPr="00E46B83" w:rsidRDefault="00881811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Завршни радови / мастер радови / дисертације</w:t>
            </w:r>
            <w:r w:rsidR="00104056" w:rsidRPr="00E46B83">
              <w:rPr>
                <w:rFonts w:ascii="Times New Roman" w:hAnsi="Times New Roman" w:cs="Times New Roman"/>
                <w:b/>
                <w:lang w:val="sr-Cyrl-RS"/>
              </w:rPr>
              <w:t xml:space="preserve"> / теренске наставе</w:t>
            </w:r>
          </w:p>
        </w:tc>
      </w:tr>
      <w:tr w:rsidR="00164DC4" w:rsidRPr="00E46B83" w:rsidTr="00E46B83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E46B83" w:rsidRDefault="00164DC4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E46B83" w:rsidTr="00E46B83">
        <w:tc>
          <w:tcPr>
            <w:tcW w:w="10456" w:type="dxa"/>
            <w:tcBorders>
              <w:top w:val="single" w:sz="12" w:space="0" w:color="auto"/>
            </w:tcBorders>
          </w:tcPr>
          <w:p w:rsidR="00164DC4" w:rsidRPr="00E46B83" w:rsidRDefault="00881811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Истраживање / Пројекти</w:t>
            </w:r>
          </w:p>
        </w:tc>
      </w:tr>
      <w:tr w:rsidR="00164DC4" w:rsidRPr="00E46B83" w:rsidTr="00E46B83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E46B83" w:rsidRDefault="00751D53" w:rsidP="00CD353C">
            <w:pPr>
              <w:tabs>
                <w:tab w:val="left" w:pos="3348"/>
              </w:tabs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Проф. др Миленко Мирић објавио је самостално или са сарадницима преко 150 научних и стручних радова, како на српском, тако и на енглеском језику, из области којима се бави и учествовао на великом броју пројеката финансираних од</w:t>
            </w:r>
            <w:r w:rsidR="00CD353C">
              <w:rPr>
                <w:rFonts w:ascii="Times New Roman" w:hAnsi="Times New Roman" w:cs="Times New Roman"/>
                <w:lang w:val="sr-Cyrl-RS"/>
              </w:rPr>
              <w:t xml:space="preserve"> стране Министарства за науку и</w:t>
            </w:r>
            <w:r w:rsidRPr="00E46B83">
              <w:rPr>
                <w:rFonts w:ascii="Times New Roman" w:hAnsi="Times New Roman" w:cs="Times New Roman"/>
                <w:lang w:val="sr-Cyrl-RS"/>
              </w:rPr>
              <w:t xml:space="preserve"> технолошки развој. У сарадњи са стручњацима Завода за заштиту споменика културе Републике Србије учествовао је у санацији и заштити споменика културе који су изграђени од дрвета, као што су цркве брвнаре, иконе, иконостаси и други артефакти од дрвета. Током професионалне каријере сарађивао је са стручњацима из Народног музеја – Одсека за конзервацију и рестаурацију на санацији и заштити вредних предмета од културно историјског значаја израђених од дрвета. Аутор је фази комплетирања материјала за уџбеник из ове широке и комплексне области, који треба да покрива материју свих једанаест предмета који се слушају на свим нивоима студија – од основних до докторских.</w:t>
            </w:r>
          </w:p>
        </w:tc>
      </w:tr>
      <w:tr w:rsidR="00164DC4" w:rsidRPr="00E46B83" w:rsidTr="00E46B83">
        <w:tc>
          <w:tcPr>
            <w:tcW w:w="10456" w:type="dxa"/>
            <w:tcBorders>
              <w:top w:val="single" w:sz="12" w:space="0" w:color="auto"/>
            </w:tcBorders>
          </w:tcPr>
          <w:p w:rsidR="00164DC4" w:rsidRPr="00E46B83" w:rsidRDefault="007971F4" w:rsidP="00E46B83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E46B83">
              <w:rPr>
                <w:rFonts w:ascii="Times New Roman" w:hAnsi="Times New Roman" w:cs="Times New Roman"/>
                <w:b/>
                <w:lang w:val="sr-Cyrl-RS"/>
              </w:rPr>
              <w:t>Центри/ Лабораторије</w:t>
            </w:r>
          </w:p>
          <w:p w:rsidR="007971F4" w:rsidRPr="00E46B83" w:rsidRDefault="00D1562B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46B83">
              <w:rPr>
                <w:rFonts w:ascii="Times New Roman" w:hAnsi="Times New Roman" w:cs="Times New Roman"/>
                <w:lang w:val="sr-Cyrl-RS"/>
              </w:rPr>
              <w:t>Лабораторија за заштиту дрвета</w:t>
            </w:r>
          </w:p>
        </w:tc>
      </w:tr>
      <w:tr w:rsidR="00164DC4" w:rsidRPr="00E46B83" w:rsidTr="00E46B83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E46B83" w:rsidRDefault="00164DC4" w:rsidP="00E46B8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B33273" w:rsidRPr="00E46B83" w:rsidRDefault="00B33273" w:rsidP="00E46B83">
      <w:pPr>
        <w:jc w:val="both"/>
        <w:rPr>
          <w:rFonts w:ascii="Times New Roman" w:hAnsi="Times New Roman" w:cs="Times New Roman"/>
          <w:lang w:val="sr-Cyrl-RS"/>
        </w:rPr>
      </w:pPr>
    </w:p>
    <w:sectPr w:rsidR="00B33273" w:rsidRPr="00E46B83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05ED"/>
    <w:rsid w:val="00000372"/>
    <w:rsid w:val="000523BC"/>
    <w:rsid w:val="00104056"/>
    <w:rsid w:val="00164DC4"/>
    <w:rsid w:val="001D424C"/>
    <w:rsid w:val="00227A0E"/>
    <w:rsid w:val="002F6207"/>
    <w:rsid w:val="00354DC0"/>
    <w:rsid w:val="004B27F2"/>
    <w:rsid w:val="005905ED"/>
    <w:rsid w:val="005B5574"/>
    <w:rsid w:val="005B77E2"/>
    <w:rsid w:val="006F47F0"/>
    <w:rsid w:val="00751D53"/>
    <w:rsid w:val="00771CE7"/>
    <w:rsid w:val="007971F4"/>
    <w:rsid w:val="008444D7"/>
    <w:rsid w:val="00881811"/>
    <w:rsid w:val="00946402"/>
    <w:rsid w:val="009B49DE"/>
    <w:rsid w:val="009E3339"/>
    <w:rsid w:val="00AF6271"/>
    <w:rsid w:val="00B33273"/>
    <w:rsid w:val="00BA4096"/>
    <w:rsid w:val="00CA45D2"/>
    <w:rsid w:val="00CD353C"/>
    <w:rsid w:val="00D1562B"/>
    <w:rsid w:val="00D94DDC"/>
    <w:rsid w:val="00DA5690"/>
    <w:rsid w:val="00DB7FCE"/>
    <w:rsid w:val="00DC0AA4"/>
    <w:rsid w:val="00E371D7"/>
    <w:rsid w:val="00E46B83"/>
    <w:rsid w:val="00EC1893"/>
    <w:rsid w:val="00F50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105C64-CC5D-4978-AC39-9B38F9E3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Radni</cp:lastModifiedBy>
  <cp:revision>4</cp:revision>
  <dcterms:created xsi:type="dcterms:W3CDTF">2016-11-27T21:27:00Z</dcterms:created>
  <dcterms:modified xsi:type="dcterms:W3CDTF">2017-01-22T20:33:00Z</dcterms:modified>
</cp:coreProperties>
</file>